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E24E9" w:rsidRDefault="00834A69">
      <w:pPr>
        <w:pStyle w:val="Nadpis1"/>
        <w:jc w:val="center"/>
      </w:pPr>
      <w:bookmarkStart w:id="0" w:name="_851fr2b7i7bp" w:colFirst="0" w:colLast="0"/>
      <w:bookmarkStart w:id="1" w:name="_GoBack"/>
      <w:bookmarkEnd w:id="0"/>
      <w:bookmarkEnd w:id="1"/>
      <w:r>
        <w:t xml:space="preserve">Nová aplikace </w:t>
      </w:r>
      <w:proofErr w:type="spellStart"/>
      <w:r>
        <w:t>eRouška</w:t>
      </w:r>
      <w:proofErr w:type="spellEnd"/>
      <w:r>
        <w:t xml:space="preserve"> pomůže hygienikům s včasným kontaktováním těch, kteří se mohli setkat s nakaženými </w:t>
      </w:r>
      <w:proofErr w:type="spellStart"/>
      <w:r>
        <w:t>koronavirem</w:t>
      </w:r>
      <w:proofErr w:type="spellEnd"/>
    </w:p>
    <w:p w14:paraId="00000002" w14:textId="77777777" w:rsidR="006E24E9" w:rsidRDefault="006E24E9">
      <w:pPr>
        <w:jc w:val="both"/>
      </w:pPr>
    </w:p>
    <w:p w14:paraId="00000003" w14:textId="77777777" w:rsidR="006E24E9" w:rsidRDefault="00834A69">
      <w:pPr>
        <w:spacing w:line="360" w:lineRule="auto"/>
        <w:jc w:val="both"/>
        <w:rPr>
          <w:b/>
        </w:rPr>
      </w:pPr>
      <w:hyperlink r:id="rId5">
        <w:r>
          <w:rPr>
            <w:b/>
            <w:color w:val="1155CC"/>
            <w:u w:val="single"/>
          </w:rPr>
          <w:t xml:space="preserve">Aplikace </w:t>
        </w:r>
      </w:hyperlink>
      <w:hyperlink r:id="rId6">
        <w:proofErr w:type="spellStart"/>
        <w:r>
          <w:rPr>
            <w:b/>
            <w:color w:val="1155CC"/>
            <w:u w:val="single"/>
          </w:rPr>
          <w:t>eRouška</w:t>
        </w:r>
        <w:proofErr w:type="spellEnd"/>
      </w:hyperlink>
      <w:r>
        <w:rPr>
          <w:b/>
        </w:rPr>
        <w:t xml:space="preserve"> je dalším projektem, který vznikl </w:t>
      </w:r>
      <w:r>
        <w:rPr>
          <w:b/>
        </w:rPr>
        <w:t xml:space="preserve">v rámci iniciativy </w:t>
      </w:r>
      <w:hyperlink r:id="rId7">
        <w:r>
          <w:rPr>
            <w:b/>
            <w:color w:val="1155CC"/>
            <w:u w:val="single"/>
          </w:rPr>
          <w:t>COVID19CZ</w:t>
        </w:r>
      </w:hyperlink>
      <w:r>
        <w:rPr>
          <w:b/>
        </w:rPr>
        <w:t xml:space="preserve">. Záštitu nad ní převzalo Ministerstvo zdravotnictví ČR. Motivací k jejímu vytvoření byla snaha pomoci hygienikům snadněji, efektivněji a rychleji dohledávat lidi, s nimiž v poslední </w:t>
      </w:r>
      <w:r>
        <w:rPr>
          <w:b/>
        </w:rPr>
        <w:t>době nakažení přišli do styku a u nichž je vysoké riziko nákazy. Výhodou pro uživatele je zejména skutečnost, že v případě, že u nich nákaza propukne, dokážou snadno a rychle předat hygienikům své kontakty za poslední dny a hygienu navíc upozorní i na kont</w:t>
      </w:r>
      <w:r>
        <w:rPr>
          <w:b/>
        </w:rPr>
        <w:t>akty s těmi, které nemohou osobně znát.</w:t>
      </w:r>
    </w:p>
    <w:p w14:paraId="00000004" w14:textId="77777777" w:rsidR="006E24E9" w:rsidRDefault="006E24E9">
      <w:pPr>
        <w:spacing w:line="360" w:lineRule="auto"/>
        <w:jc w:val="both"/>
        <w:rPr>
          <w:b/>
        </w:rPr>
      </w:pPr>
    </w:p>
    <w:p w14:paraId="00000005" w14:textId="77777777" w:rsidR="006E24E9" w:rsidRDefault="00834A69">
      <w:pPr>
        <w:spacing w:line="360" w:lineRule="auto"/>
        <w:jc w:val="both"/>
      </w:pPr>
      <w:r>
        <w:rPr>
          <w:i/>
        </w:rPr>
        <w:t>“Všichni se chceme vrátit k našemu běžnému životu a chceme, aby plošná karanténa co nejdříve skončila. Proto musíme každý, kdo může, pomoci hygieně dnešní situaci zvládnout. Přijali jsme za své nošení roušek na veře</w:t>
      </w:r>
      <w:r>
        <w:rPr>
          <w:i/>
        </w:rPr>
        <w:t xml:space="preserve">jnosti. Ale aby mohla plošná karanténa skončit co nejdříve, musí být každý z nás schopen co nejrychleji a nejpřesněji předat seznam osob, se kterými se setkal v posledních dnech před odhalením nákazy. A k tomu slouží nová aplikace </w:t>
      </w:r>
      <w:proofErr w:type="spellStart"/>
      <w:r>
        <w:rPr>
          <w:i/>
        </w:rPr>
        <w:t>eRouška</w:t>
      </w:r>
      <w:proofErr w:type="spellEnd"/>
      <w:r>
        <w:rPr>
          <w:i/>
        </w:rPr>
        <w:t>. Je jednou ze slo</w:t>
      </w:r>
      <w:r>
        <w:rPr>
          <w:i/>
        </w:rPr>
        <w:t xml:space="preserve">žek </w:t>
      </w:r>
      <w:hyperlink r:id="rId8">
        <w:r>
          <w:rPr>
            <w:i/>
            <w:color w:val="1155CC"/>
            <w:u w:val="single"/>
          </w:rPr>
          <w:t>Chytré karantény</w:t>
        </w:r>
      </w:hyperlink>
      <w:r>
        <w:rPr>
          <w:i/>
        </w:rPr>
        <w:t xml:space="preserve">. Výrazně ulehčí a extrémně zrychlí hygienikům vyhledávání osob potenciálně nakažených </w:t>
      </w:r>
      <w:proofErr w:type="spellStart"/>
      <w:r>
        <w:rPr>
          <w:i/>
        </w:rPr>
        <w:t>koronavirem</w:t>
      </w:r>
      <w:proofErr w:type="spellEnd"/>
      <w:r>
        <w:rPr>
          <w:i/>
        </w:rPr>
        <w:t xml:space="preserve"> s naprosto minimálním dopadem na soukromí uživatele. Aplikac</w:t>
      </w:r>
      <w:r>
        <w:rPr>
          <w:i/>
        </w:rPr>
        <w:t>e slouží jako automatický notýsek, do kterého se zapisují anonymní ID zařízení, se kterými jste přišli do styku. Tento notýsek je uložen jen ve vašem telefonu a o odeslání hygieně rozhodnete jen vy sami, pokud vás o to pracovník hygieny požádá. Tento příst</w:t>
      </w:r>
      <w:r>
        <w:rPr>
          <w:i/>
        </w:rPr>
        <w:t xml:space="preserve">up neeviduje vaši polohu a není ve světě ojedinělý. Jeho využití již úspěšně běží v zemích jako Singapur, Jižní Korea a připravuje se na Slovensku a v zemích západní Evropy (Švýcarsko, Francie, </w:t>
      </w:r>
      <w:proofErr w:type="gramStart"/>
      <w:r>
        <w:rPr>
          <w:i/>
        </w:rPr>
        <w:t>…).  Žádáme</w:t>
      </w:r>
      <w:proofErr w:type="gramEnd"/>
      <w:r>
        <w:rPr>
          <w:i/>
        </w:rPr>
        <w:t xml:space="preserve"> každého, kdo má vhodný telefon, aby nám s pomocí a</w:t>
      </w:r>
      <w:r>
        <w:rPr>
          <w:i/>
        </w:rPr>
        <w:t xml:space="preserve">plikace </w:t>
      </w:r>
      <w:proofErr w:type="spellStart"/>
      <w:r>
        <w:rPr>
          <w:i/>
        </w:rPr>
        <w:t>eRouška</w:t>
      </w:r>
      <w:proofErr w:type="spellEnd"/>
      <w:r>
        <w:rPr>
          <w:i/>
        </w:rPr>
        <w:t xml:space="preserve"> pomohl v boji proti </w:t>
      </w:r>
      <w:proofErr w:type="spellStart"/>
      <w:r>
        <w:rPr>
          <w:i/>
        </w:rPr>
        <w:t>koronaviru</w:t>
      </w:r>
      <w:proofErr w:type="spellEnd"/>
      <w:r>
        <w:rPr>
          <w:i/>
        </w:rPr>
        <w:t xml:space="preserve">,” </w:t>
      </w:r>
      <w:r>
        <w:t xml:space="preserve">apeluje Vojtěch Komenda, jeden z autorů aplikace </w:t>
      </w:r>
      <w:proofErr w:type="spellStart"/>
      <w:r>
        <w:t>eRouška</w:t>
      </w:r>
      <w:proofErr w:type="spellEnd"/>
      <w:r>
        <w:t>, která vznikla na platformě COVID19CZ jako součást Chytré karantény.</w:t>
      </w:r>
    </w:p>
    <w:p w14:paraId="00000006" w14:textId="77777777" w:rsidR="006E24E9" w:rsidRDefault="006E24E9">
      <w:pPr>
        <w:spacing w:line="360" w:lineRule="auto"/>
        <w:jc w:val="both"/>
      </w:pPr>
    </w:p>
    <w:p w14:paraId="00000007" w14:textId="77777777" w:rsidR="006E24E9" w:rsidRDefault="00834A69">
      <w:pPr>
        <w:spacing w:line="360" w:lineRule="auto"/>
        <w:jc w:val="both"/>
      </w:pPr>
      <w:r>
        <w:t xml:space="preserve">Aplikace využívá </w:t>
      </w:r>
      <w:proofErr w:type="spellStart"/>
      <w:r>
        <w:t>Bluetooth</w:t>
      </w:r>
      <w:proofErr w:type="spellEnd"/>
      <w:r>
        <w:t xml:space="preserve"> technologii a pouze do telefonu majitele ukládá anony</w:t>
      </w:r>
      <w:r>
        <w:t xml:space="preserve">mizovaná data o mobilních zařízeních s instalovanou </w:t>
      </w:r>
      <w:proofErr w:type="spellStart"/>
      <w:r>
        <w:t>eRouškou</w:t>
      </w:r>
      <w:proofErr w:type="spellEnd"/>
      <w:r>
        <w:t xml:space="preserve">, která se v poslední době vyskytovala poblíž. Měří a ukládá přitom sílu </w:t>
      </w:r>
      <w:proofErr w:type="spellStart"/>
      <w:r>
        <w:t>Bluetooth</w:t>
      </w:r>
      <w:proofErr w:type="spellEnd"/>
      <w:r>
        <w:t xml:space="preserve"> signálu. Pokud uživatel </w:t>
      </w:r>
      <w:proofErr w:type="spellStart"/>
      <w:r>
        <w:t>eRoušky</w:t>
      </w:r>
      <w:proofErr w:type="spellEnd"/>
      <w:r>
        <w:t xml:space="preserve"> zjistí, že má pozitivní test na </w:t>
      </w:r>
      <w:proofErr w:type="spellStart"/>
      <w:r>
        <w:t>koronavirus</w:t>
      </w:r>
      <w:proofErr w:type="spellEnd"/>
      <w:r>
        <w:t>, může data z telefonu využít a předat</w:t>
      </w:r>
      <w:r>
        <w:t xml:space="preserve"> anonymizovaná ID aplikací, se kterými se setkal, při epidemiologickém šetření hygienikům. Hygienik se při rozhovoru s </w:t>
      </w:r>
      <w:r>
        <w:lastRenderedPageBreak/>
        <w:t xml:space="preserve">nakaženým zeptá, jestli používá aplikaci </w:t>
      </w:r>
      <w:proofErr w:type="spellStart"/>
      <w:r>
        <w:t>eRouška</w:t>
      </w:r>
      <w:proofErr w:type="spellEnd"/>
      <w:r>
        <w:t xml:space="preserve"> a zda chce sdílet data ze svého telefonu. Uživatel pak odešle anonymizovaná data. Pouze </w:t>
      </w:r>
      <w:r>
        <w:t xml:space="preserve">prověření hygienici mají přístup k zabezpečenému rozhraní, ve kterém mohou spárovat identifikátory z aplikací s telefonními čísly, která uživatelé zadali při registraci. Hygienici takto získají pouze telefonní kontakty daných uživatelů aplikace </w:t>
      </w:r>
      <w:proofErr w:type="spellStart"/>
      <w:r>
        <w:t>eRouška</w:t>
      </w:r>
      <w:proofErr w:type="spellEnd"/>
      <w:r>
        <w:t>. Žá</w:t>
      </w:r>
      <w:r>
        <w:t xml:space="preserve">dné další informace týkající se těch uživatelů </w:t>
      </w:r>
      <w:proofErr w:type="spellStart"/>
      <w:r>
        <w:t>eRoušky</w:t>
      </w:r>
      <w:proofErr w:type="spellEnd"/>
      <w:r>
        <w:t xml:space="preserve">, kteří s nakaženým přišli do styku, nebudou mít k dispozici. Stejně jako nebudou mít k dispozici data o zařízeních, která </w:t>
      </w:r>
      <w:proofErr w:type="spellStart"/>
      <w:r>
        <w:t>eRoušku</w:t>
      </w:r>
      <w:proofErr w:type="spellEnd"/>
      <w:r>
        <w:t xml:space="preserve"> nainstalovanou nemají. </w:t>
      </w:r>
      <w:proofErr w:type="spellStart"/>
      <w:r>
        <w:t>Hygienci</w:t>
      </w:r>
      <w:proofErr w:type="spellEnd"/>
      <w:r>
        <w:t xml:space="preserve"> pak mohou ty, které vyhodnotí jako rizi</w:t>
      </w:r>
      <w:r>
        <w:t>kové, kontaktovat mnohem rychleji, než v případě dosavadního ručního dohledávání lidí, s nimiž mohli být nakažení v kontaktu.</w:t>
      </w:r>
    </w:p>
    <w:p w14:paraId="00000008" w14:textId="77777777" w:rsidR="006E24E9" w:rsidRDefault="006E24E9">
      <w:pPr>
        <w:spacing w:line="360" w:lineRule="auto"/>
        <w:jc w:val="both"/>
      </w:pPr>
    </w:p>
    <w:p w14:paraId="00000009" w14:textId="77777777" w:rsidR="006E24E9" w:rsidRDefault="00834A69">
      <w:pPr>
        <w:spacing w:line="360" w:lineRule="auto"/>
        <w:jc w:val="both"/>
      </w:pPr>
      <w:r>
        <w:rPr>
          <w:i/>
        </w:rPr>
        <w:t>“Lidem, kteří aplikaci chtějí používat, postačí, aby si ji nainstalovali do svého mobilního telefonu. Aplikace poté běží na pozad</w:t>
      </w:r>
      <w:r>
        <w:rPr>
          <w:i/>
        </w:rPr>
        <w:t xml:space="preserve">í se zapnutým </w:t>
      </w:r>
      <w:proofErr w:type="spellStart"/>
      <w:r>
        <w:rPr>
          <w:i/>
        </w:rPr>
        <w:t>Bluetooth</w:t>
      </w:r>
      <w:proofErr w:type="spellEnd"/>
      <w:r>
        <w:rPr>
          <w:i/>
        </w:rPr>
        <w:t xml:space="preserve"> a sbírá anonymizovaná data o mobilech ve svém okolí, které mají </w:t>
      </w:r>
      <w:proofErr w:type="spellStart"/>
      <w:r>
        <w:rPr>
          <w:i/>
        </w:rPr>
        <w:t>eRoušku</w:t>
      </w:r>
      <w:proofErr w:type="spellEnd"/>
      <w:r>
        <w:rPr>
          <w:i/>
        </w:rPr>
        <w:t xml:space="preserve"> také nainstalovanou,” </w:t>
      </w:r>
      <w:r>
        <w:t>vysvětluje Komenda.</w:t>
      </w:r>
    </w:p>
    <w:p w14:paraId="0000000A" w14:textId="77777777" w:rsidR="006E24E9" w:rsidRDefault="006E24E9">
      <w:pPr>
        <w:spacing w:line="360" w:lineRule="auto"/>
        <w:jc w:val="both"/>
      </w:pPr>
    </w:p>
    <w:p w14:paraId="0000000B" w14:textId="77777777" w:rsidR="006E24E9" w:rsidRDefault="00834A69">
      <w:pPr>
        <w:spacing w:line="360" w:lineRule="auto"/>
        <w:jc w:val="both"/>
      </w:pPr>
      <w:r>
        <w:t xml:space="preserve">Celý systém aplikace </w:t>
      </w:r>
      <w:proofErr w:type="spellStart"/>
      <w:r>
        <w:t>eRouška</w:t>
      </w:r>
      <w:proofErr w:type="spellEnd"/>
      <w:r>
        <w:t xml:space="preserve">, včetně podpůrných webových stránek, je navržen v souladu se Zákonem o ochraně osobních </w:t>
      </w:r>
      <w:r>
        <w:t xml:space="preserve">údajů a nařízením GDPR. Navíc je aplikace open </w:t>
      </w:r>
      <w:proofErr w:type="spellStart"/>
      <w:r>
        <w:t>sourcem</w:t>
      </w:r>
      <w:proofErr w:type="spellEnd"/>
      <w:r>
        <w:t xml:space="preserve"> - další vývojáři se tedy mohou </w:t>
      </w:r>
      <w:hyperlink r:id="rId9">
        <w:r>
          <w:rPr>
            <w:color w:val="1155CC"/>
            <w:u w:val="single"/>
          </w:rPr>
          <w:t>podívat do jejího kódu</w:t>
        </w:r>
      </w:hyperlink>
      <w:r>
        <w:t>. Data z aplikace nejsou nikde sdílena. Ukládají se po dobu jednoho měsíce přímo v telefonu maj</w:t>
      </w:r>
      <w:r>
        <w:t xml:space="preserve">itele a bez jeho souhlasu k nim nikdo nemá přístup, tedy ani hygienici. </w:t>
      </w:r>
    </w:p>
    <w:p w14:paraId="0000000C" w14:textId="77777777" w:rsidR="006E24E9" w:rsidRDefault="006E24E9">
      <w:pPr>
        <w:spacing w:line="360" w:lineRule="auto"/>
        <w:jc w:val="both"/>
      </w:pPr>
    </w:p>
    <w:p w14:paraId="0000000D" w14:textId="77777777" w:rsidR="006E24E9" w:rsidRDefault="00834A69">
      <w:pPr>
        <w:spacing w:line="360" w:lineRule="auto"/>
        <w:jc w:val="both"/>
      </w:pPr>
      <w:r>
        <w:rPr>
          <w:i/>
        </w:rPr>
        <w:t xml:space="preserve">“V porovnání s ostatními řešeními, která se v poslední době objevila na trhu nejen v Česku, ale také v zahraničí, spočívá výhoda </w:t>
      </w:r>
      <w:proofErr w:type="spellStart"/>
      <w:r>
        <w:rPr>
          <w:i/>
        </w:rPr>
        <w:t>eRoušky</w:t>
      </w:r>
      <w:proofErr w:type="spellEnd"/>
      <w:r>
        <w:rPr>
          <w:i/>
        </w:rPr>
        <w:t xml:space="preserve"> v tom, že ke svému fungování nevyužívá sběru </w:t>
      </w:r>
      <w:r>
        <w:rPr>
          <w:i/>
        </w:rPr>
        <w:t>informací o poloze zařízení a tím i šetří baterii telefonu. Aplikace navíc informace o setkání s dalšími zařízeními, která ji mají nainstalovanou, nikam sama neodesílá. A to až do okamžiku, kdy jí k tomu dá uživatel konkrétní pokyn. Všechna v aplikaci shro</w:t>
      </w:r>
      <w:r>
        <w:rPr>
          <w:i/>
        </w:rPr>
        <w:t>mážděná data lze navíc manuálně smazat,”</w:t>
      </w:r>
      <w:r>
        <w:t xml:space="preserve"> doplňuje Ing. Martin </w:t>
      </w:r>
      <w:proofErr w:type="spellStart"/>
      <w:r>
        <w:t>Půlpitel</w:t>
      </w:r>
      <w:proofErr w:type="spellEnd"/>
      <w:r>
        <w:t xml:space="preserve">, který působí na Fakultě informačních technologií ČVUT a udělal </w:t>
      </w:r>
      <w:hyperlink r:id="rId10">
        <w:r>
          <w:rPr>
            <w:color w:val="1155CC"/>
            <w:u w:val="single"/>
          </w:rPr>
          <w:t>nezávislý posudek aplikace</w:t>
        </w:r>
      </w:hyperlink>
      <w:r>
        <w:t xml:space="preserve">. </w:t>
      </w:r>
      <w:proofErr w:type="spellStart"/>
      <w:r>
        <w:t>Půlpitel</w:t>
      </w:r>
      <w:proofErr w:type="spellEnd"/>
      <w:r>
        <w:t xml:space="preserve"> je zakladatel a ředitel tec</w:t>
      </w:r>
      <w:r>
        <w:t xml:space="preserve">hnologické firmy </w:t>
      </w:r>
      <w:proofErr w:type="spellStart"/>
      <w:r>
        <w:t>Ackee</w:t>
      </w:r>
      <w:proofErr w:type="spellEnd"/>
      <w:r>
        <w:t>.</w:t>
      </w:r>
    </w:p>
    <w:p w14:paraId="0000000E" w14:textId="77777777" w:rsidR="006E24E9" w:rsidRDefault="006E24E9">
      <w:pPr>
        <w:spacing w:line="360" w:lineRule="auto"/>
        <w:jc w:val="both"/>
      </w:pPr>
    </w:p>
    <w:p w14:paraId="0000000F" w14:textId="77777777" w:rsidR="006E24E9" w:rsidRDefault="00834A69">
      <w:pPr>
        <w:spacing w:line="360" w:lineRule="auto"/>
        <w:jc w:val="both"/>
      </w:pPr>
      <w:r>
        <w:t xml:space="preserve">Aplikaci vydává na svém vývojářském účtu Ministerstvo zdravotnictví, které nad aplikací převzalo záštitu. </w:t>
      </w:r>
      <w:proofErr w:type="spellStart"/>
      <w:r>
        <w:t>eRouška</w:t>
      </w:r>
      <w:proofErr w:type="spellEnd"/>
      <w:r>
        <w:t xml:space="preserve"> je k dispozici pro telefony s operačním systémem Android a je volně ke stažení v </w:t>
      </w:r>
      <w:hyperlink r:id="rId11">
        <w:r>
          <w:rPr>
            <w:color w:val="1155CC"/>
            <w:u w:val="single"/>
          </w:rPr>
          <w:t>Google Play</w:t>
        </w:r>
      </w:hyperlink>
      <w:r>
        <w:t xml:space="preserve">. Pro operační systém </w:t>
      </w:r>
      <w:proofErr w:type="spellStart"/>
      <w:r>
        <w:t>iOS</w:t>
      </w:r>
      <w:proofErr w:type="spellEnd"/>
      <w:r>
        <w:t xml:space="preserve"> bude dostupná za několik dní. </w:t>
      </w:r>
    </w:p>
    <w:p w14:paraId="00000010" w14:textId="77777777" w:rsidR="006E24E9" w:rsidRDefault="006E24E9">
      <w:pPr>
        <w:spacing w:line="360" w:lineRule="auto"/>
        <w:jc w:val="both"/>
      </w:pPr>
    </w:p>
    <w:p w14:paraId="00000011" w14:textId="77777777" w:rsidR="006E24E9" w:rsidRDefault="00834A69">
      <w:pPr>
        <w:spacing w:line="360" w:lineRule="auto"/>
        <w:jc w:val="both"/>
      </w:pPr>
      <w:r>
        <w:t xml:space="preserve">Aplikaci naprogramovali dobrovolníci sdružení v iniciativě </w:t>
      </w:r>
      <w:hyperlink r:id="rId12">
        <w:r>
          <w:rPr>
            <w:color w:val="1155CC"/>
            <w:u w:val="single"/>
          </w:rPr>
          <w:t>COVID19CZ</w:t>
        </w:r>
      </w:hyperlink>
      <w:r>
        <w:t>. V týmu bez nároku na o</w:t>
      </w:r>
      <w:r>
        <w:t xml:space="preserve">dměnu pracovali nejen programátoři, ale i UX designéři, marketéři, výzkumníci a další specialisté. </w:t>
      </w:r>
      <w:proofErr w:type="spellStart"/>
      <w:r>
        <w:t>eRouška</w:t>
      </w:r>
      <w:proofErr w:type="spellEnd"/>
      <w:r>
        <w:t xml:space="preserve"> je prozatím dostupná v České republice. V průběhu nejbližších týdnů je plánovaná její lokalizace také pro použití v dalších evropských zemích. Zapadá</w:t>
      </w:r>
      <w:r>
        <w:t xml:space="preserve"> totiž do </w:t>
      </w:r>
      <w:r>
        <w:lastRenderedPageBreak/>
        <w:t>systému chytrých opatření, která pomohou s virem bojovat i bez nutnosti plošně zavírat lidi doma.</w:t>
      </w:r>
    </w:p>
    <w:p w14:paraId="00000012" w14:textId="77777777" w:rsidR="006E24E9" w:rsidRDefault="006E24E9">
      <w:pPr>
        <w:spacing w:line="360" w:lineRule="auto"/>
        <w:jc w:val="both"/>
      </w:pPr>
    </w:p>
    <w:p w14:paraId="00000013" w14:textId="77777777" w:rsidR="006E24E9" w:rsidRDefault="006E24E9">
      <w:pPr>
        <w:spacing w:line="360" w:lineRule="auto"/>
        <w:jc w:val="both"/>
      </w:pPr>
    </w:p>
    <w:p w14:paraId="00000014" w14:textId="77777777" w:rsidR="006E24E9" w:rsidRDefault="006E24E9">
      <w:pPr>
        <w:spacing w:line="360" w:lineRule="auto"/>
        <w:jc w:val="both"/>
      </w:pPr>
    </w:p>
    <w:p w14:paraId="00000015" w14:textId="77777777" w:rsidR="006E24E9" w:rsidRDefault="006E24E9">
      <w:pPr>
        <w:spacing w:line="360" w:lineRule="auto"/>
        <w:jc w:val="both"/>
      </w:pPr>
    </w:p>
    <w:p w14:paraId="00000016" w14:textId="77777777" w:rsidR="006E24E9" w:rsidRDefault="006E24E9">
      <w:pPr>
        <w:spacing w:line="360" w:lineRule="auto"/>
        <w:jc w:val="both"/>
      </w:pPr>
    </w:p>
    <w:p w14:paraId="00000017" w14:textId="77777777" w:rsidR="006E24E9" w:rsidRDefault="006E24E9">
      <w:pPr>
        <w:spacing w:line="360" w:lineRule="auto"/>
        <w:jc w:val="both"/>
      </w:pPr>
    </w:p>
    <w:p w14:paraId="00000018" w14:textId="77777777" w:rsidR="006E24E9" w:rsidRDefault="006E24E9">
      <w:pPr>
        <w:jc w:val="both"/>
      </w:pPr>
    </w:p>
    <w:p w14:paraId="00000019" w14:textId="77777777" w:rsidR="006E24E9" w:rsidRDefault="00834A69">
      <w:pPr>
        <w:rPr>
          <w:b/>
        </w:rPr>
      </w:pPr>
      <w:r>
        <w:rPr>
          <w:b/>
        </w:rPr>
        <w:t>Informace pro editory:</w:t>
      </w:r>
    </w:p>
    <w:p w14:paraId="0000001A" w14:textId="77777777" w:rsidR="006E24E9" w:rsidRDefault="00834A69">
      <w:pPr>
        <w:rPr>
          <w:b/>
          <w:sz w:val="18"/>
          <w:szCs w:val="18"/>
        </w:rPr>
      </w:pPr>
      <w:r>
        <w:rPr>
          <w:b/>
          <w:sz w:val="18"/>
          <w:szCs w:val="18"/>
        </w:rPr>
        <w:t>Co je COVID19CZ?</w:t>
      </w:r>
    </w:p>
    <w:p w14:paraId="0000001B" w14:textId="77777777" w:rsidR="006E24E9" w:rsidRDefault="00834A69">
      <w:pPr>
        <w:jc w:val="both"/>
        <w:rPr>
          <w:sz w:val="18"/>
          <w:szCs w:val="18"/>
        </w:rPr>
      </w:pPr>
      <w:hyperlink r:id="rId13">
        <w:r>
          <w:rPr>
            <w:color w:val="1155CC"/>
            <w:sz w:val="18"/>
            <w:szCs w:val="18"/>
            <w:u w:val="single"/>
          </w:rPr>
          <w:t>COVID19CZ</w:t>
        </w:r>
      </w:hyperlink>
      <w:r>
        <w:rPr>
          <w:sz w:val="18"/>
          <w:szCs w:val="18"/>
        </w:rPr>
        <w:t xml:space="preserve"> vzniklo jako neformální uskupení odborníků. Základ iniciativy položili čeští podnikatelé a technologičtí odborníci, kteří k sobě postupně nabalují komunitu dobrovolníků, a nadšenců ochotných pomoci. Společnými silami ukazují, jak data a technologie pomáha</w:t>
      </w:r>
      <w:r>
        <w:rPr>
          <w:sz w:val="18"/>
          <w:szCs w:val="18"/>
        </w:rPr>
        <w:t xml:space="preserve">jí šíření nákazy zpomalit a minimalizovat její následky. Pilíře aktivit, kterým se COVID19.cz </w:t>
      </w:r>
      <w:proofErr w:type="gramStart"/>
      <w:r>
        <w:rPr>
          <w:sz w:val="18"/>
          <w:szCs w:val="18"/>
        </w:rPr>
        <w:t>věnuje jsou</w:t>
      </w:r>
      <w:proofErr w:type="gramEnd"/>
      <w:r>
        <w:rPr>
          <w:sz w:val="18"/>
          <w:szCs w:val="18"/>
        </w:rPr>
        <w:t xml:space="preserve"> tři:</w:t>
      </w:r>
    </w:p>
    <w:p w14:paraId="0000001C" w14:textId="77777777" w:rsidR="006E24E9" w:rsidRDefault="00834A69">
      <w:pPr>
        <w:numPr>
          <w:ilvl w:val="0"/>
          <w:numId w:val="1"/>
        </w:numPr>
        <w:jc w:val="both"/>
        <w:rPr>
          <w:sz w:val="18"/>
          <w:szCs w:val="18"/>
        </w:rPr>
      </w:pPr>
      <w:hyperlink r:id="rId14">
        <w:r>
          <w:rPr>
            <w:b/>
            <w:color w:val="1155CC"/>
            <w:sz w:val="18"/>
            <w:szCs w:val="18"/>
            <w:u w:val="single"/>
          </w:rPr>
          <w:t>Chytrá karanténa</w:t>
        </w:r>
      </w:hyperlink>
      <w:r>
        <w:rPr>
          <w:sz w:val="18"/>
          <w:szCs w:val="18"/>
        </w:rPr>
        <w:t xml:space="preserve"> = Soubor opatření, která oddělí nemocné a potenciálně nakažené od zdravých osob a zároveň bude důsledně chránit zdravotníky. Lidi chrání před nákazou a ekonomiku před kolapsem.</w:t>
      </w:r>
    </w:p>
    <w:p w14:paraId="0000001D" w14:textId="77777777" w:rsidR="006E24E9" w:rsidRDefault="00834A6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Zajištění odpovídajících</w:t>
      </w:r>
      <w:r>
        <w:rPr>
          <w:b/>
          <w:sz w:val="18"/>
          <w:szCs w:val="18"/>
        </w:rPr>
        <w:t xml:space="preserve"> pomůcek a podmínek pro naše zdravotníky</w:t>
      </w:r>
      <w:r>
        <w:rPr>
          <w:sz w:val="18"/>
          <w:szCs w:val="18"/>
        </w:rPr>
        <w:t xml:space="preserve">. Zdravotníci </w:t>
      </w:r>
      <w:r>
        <w:rPr>
          <w:sz w:val="18"/>
          <w:szCs w:val="18"/>
        </w:rPr>
        <w:t>jsou naší hrází před nákazou.</w:t>
      </w:r>
    </w:p>
    <w:p w14:paraId="0000001E" w14:textId="77777777" w:rsidR="006E24E9" w:rsidRDefault="00834A69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Informování veřejnosti</w:t>
      </w:r>
      <w:r>
        <w:rPr>
          <w:sz w:val="18"/>
          <w:szCs w:val="18"/>
        </w:rPr>
        <w:t>. Žádná z opatření nebudou účinná, když o nich lidé nebudou vědět, nebudou jim rozumět a nebudou je dodržovat.</w:t>
      </w:r>
    </w:p>
    <w:p w14:paraId="0000001F" w14:textId="77777777" w:rsidR="006E24E9" w:rsidRDefault="006E24E9">
      <w:pPr>
        <w:jc w:val="both"/>
        <w:rPr>
          <w:sz w:val="18"/>
          <w:szCs w:val="18"/>
        </w:rPr>
      </w:pPr>
    </w:p>
    <w:p w14:paraId="00000020" w14:textId="77777777" w:rsidR="006E24E9" w:rsidRDefault="00834A69">
      <w:pPr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Dodejme, že COVID19CZ během neuvěřitelných několika dní v době vyhlášení nouzového stavu pos</w:t>
      </w:r>
      <w:r>
        <w:rPr>
          <w:sz w:val="18"/>
          <w:szCs w:val="18"/>
        </w:rPr>
        <w:t xml:space="preserve">tavili </w:t>
      </w:r>
      <w:r>
        <w:rPr>
          <w:b/>
          <w:sz w:val="18"/>
          <w:szCs w:val="18"/>
        </w:rPr>
        <w:t xml:space="preserve">call centrum 1212, </w:t>
      </w:r>
      <w:r>
        <w:rPr>
          <w:sz w:val="18"/>
          <w:szCs w:val="18"/>
        </w:rPr>
        <w:t xml:space="preserve">které odbavuje všechny otázky okolo </w:t>
      </w:r>
      <w:proofErr w:type="spellStart"/>
      <w:r>
        <w:rPr>
          <w:sz w:val="18"/>
          <w:szCs w:val="18"/>
        </w:rPr>
        <w:t>koronaviru</w:t>
      </w:r>
      <w:proofErr w:type="spellEnd"/>
      <w:r>
        <w:rPr>
          <w:sz w:val="18"/>
          <w:szCs w:val="18"/>
        </w:rPr>
        <w:t xml:space="preserve">. Následně také pomohli vytvořit </w:t>
      </w:r>
      <w:hyperlink r:id="rId15">
        <w:r>
          <w:rPr>
            <w:color w:val="1155CC"/>
            <w:sz w:val="18"/>
            <w:szCs w:val="18"/>
            <w:u w:val="single"/>
          </w:rPr>
          <w:t>informační stránky</w:t>
        </w:r>
      </w:hyperlink>
      <w:r>
        <w:rPr>
          <w:sz w:val="18"/>
          <w:szCs w:val="18"/>
        </w:rPr>
        <w:t>, které výrazně snížily počet volajících na linku 1212 a u</w:t>
      </w:r>
      <w:r>
        <w:rPr>
          <w:sz w:val="18"/>
          <w:szCs w:val="18"/>
        </w:rPr>
        <w:t xml:space="preserve">volnily kapacity tísňových linek. Připravil </w:t>
      </w:r>
      <w:hyperlink r:id="rId16">
        <w:proofErr w:type="spellStart"/>
        <w:r>
          <w:rPr>
            <w:color w:val="1155CC"/>
            <w:sz w:val="18"/>
            <w:szCs w:val="18"/>
            <w:u w:val="single"/>
          </w:rPr>
          <w:t>Covid</w:t>
        </w:r>
        <w:proofErr w:type="spellEnd"/>
        <w:r>
          <w:rPr>
            <w:color w:val="1155CC"/>
            <w:sz w:val="18"/>
            <w:szCs w:val="18"/>
            <w:u w:val="single"/>
          </w:rPr>
          <w:t xml:space="preserve"> </w:t>
        </w:r>
        <w:proofErr w:type="spellStart"/>
        <w:r>
          <w:rPr>
            <w:color w:val="1155CC"/>
            <w:sz w:val="18"/>
            <w:szCs w:val="18"/>
            <w:u w:val="single"/>
          </w:rPr>
          <w:t>Active</w:t>
        </w:r>
        <w:proofErr w:type="spellEnd"/>
        <w:r>
          <w:rPr>
            <w:color w:val="1155CC"/>
            <w:sz w:val="18"/>
            <w:szCs w:val="18"/>
            <w:u w:val="single"/>
          </w:rPr>
          <w:t xml:space="preserve"> Response Center</w:t>
        </w:r>
      </w:hyperlink>
      <w:r>
        <w:rPr>
          <w:sz w:val="18"/>
          <w:szCs w:val="18"/>
        </w:rPr>
        <w:t xml:space="preserve"> pro pomoc hygienikům s boji s virem. V rámci iniciativy COVID19CZ vznikají </w:t>
      </w:r>
      <w:hyperlink r:id="rId17">
        <w:r>
          <w:rPr>
            <w:color w:val="1155CC"/>
            <w:sz w:val="18"/>
            <w:szCs w:val="18"/>
            <w:u w:val="single"/>
          </w:rPr>
          <w:t>desítky dalších projektů</w:t>
        </w:r>
      </w:hyperlink>
      <w:r>
        <w:rPr>
          <w:sz w:val="18"/>
          <w:szCs w:val="18"/>
        </w:rPr>
        <w:t>.</w:t>
      </w:r>
    </w:p>
    <w:p w14:paraId="00000021" w14:textId="77777777" w:rsidR="006E24E9" w:rsidRDefault="00834A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00000022" w14:textId="77777777" w:rsidR="006E24E9" w:rsidRDefault="00834A69">
      <w:pPr>
        <w:jc w:val="both"/>
        <w:rPr>
          <w:color w:val="333333"/>
          <w:sz w:val="18"/>
          <w:szCs w:val="18"/>
          <w:highlight w:val="white"/>
        </w:rPr>
      </w:pPr>
      <w:r>
        <w:rPr>
          <w:b/>
          <w:sz w:val="18"/>
          <w:szCs w:val="18"/>
        </w:rPr>
        <w:t xml:space="preserve">Za COVID19.cz stojí například: </w:t>
      </w:r>
      <w:r>
        <w:rPr>
          <w:color w:val="333333"/>
          <w:sz w:val="18"/>
          <w:szCs w:val="18"/>
          <w:highlight w:val="white"/>
        </w:rPr>
        <w:t>Petr Šimeček (</w:t>
      </w:r>
      <w:proofErr w:type="spellStart"/>
      <w:r>
        <w:rPr>
          <w:color w:val="333333"/>
          <w:sz w:val="18"/>
          <w:szCs w:val="18"/>
          <w:highlight w:val="white"/>
        </w:rPr>
        <w:t>Keboola</w:t>
      </w:r>
      <w:proofErr w:type="spellEnd"/>
      <w:r>
        <w:rPr>
          <w:color w:val="333333"/>
          <w:sz w:val="18"/>
          <w:szCs w:val="18"/>
          <w:highlight w:val="white"/>
        </w:rPr>
        <w:t>), Pavel Doležal (</w:t>
      </w:r>
      <w:proofErr w:type="spellStart"/>
      <w:r>
        <w:rPr>
          <w:color w:val="333333"/>
          <w:sz w:val="18"/>
          <w:szCs w:val="18"/>
          <w:highlight w:val="white"/>
        </w:rPr>
        <w:t>Keboola</w:t>
      </w:r>
      <w:proofErr w:type="spellEnd"/>
      <w:r>
        <w:rPr>
          <w:color w:val="333333"/>
          <w:sz w:val="18"/>
          <w:szCs w:val="18"/>
          <w:highlight w:val="white"/>
        </w:rPr>
        <w:t xml:space="preserve">), Patrick </w:t>
      </w:r>
      <w:proofErr w:type="spellStart"/>
      <w:r>
        <w:rPr>
          <w:color w:val="333333"/>
          <w:sz w:val="18"/>
          <w:szCs w:val="18"/>
          <w:highlight w:val="white"/>
        </w:rPr>
        <w:t>Zandl</w:t>
      </w:r>
      <w:proofErr w:type="spellEnd"/>
      <w:r>
        <w:rPr>
          <w:color w:val="333333"/>
          <w:sz w:val="18"/>
          <w:szCs w:val="18"/>
          <w:highlight w:val="white"/>
        </w:rPr>
        <w:t xml:space="preserve"> (Prusa </w:t>
      </w:r>
      <w:proofErr w:type="spellStart"/>
      <w:r>
        <w:rPr>
          <w:color w:val="333333"/>
          <w:sz w:val="18"/>
          <w:szCs w:val="18"/>
          <w:highlight w:val="white"/>
        </w:rPr>
        <w:t>Research</w:t>
      </w:r>
      <w:proofErr w:type="spellEnd"/>
      <w:r>
        <w:rPr>
          <w:color w:val="333333"/>
          <w:sz w:val="18"/>
          <w:szCs w:val="18"/>
          <w:highlight w:val="white"/>
        </w:rPr>
        <w:t>), Pavel Zima (Seznam.cz), Jakub Nešetřil (</w:t>
      </w:r>
      <w:proofErr w:type="spellStart"/>
      <w:proofErr w:type="gramStart"/>
      <w:r>
        <w:rPr>
          <w:color w:val="333333"/>
          <w:sz w:val="18"/>
          <w:szCs w:val="18"/>
          <w:highlight w:val="white"/>
        </w:rPr>
        <w:t>Česko.Digital</w:t>
      </w:r>
      <w:proofErr w:type="spellEnd"/>
      <w:proofErr w:type="gramEnd"/>
      <w:r>
        <w:rPr>
          <w:color w:val="333333"/>
          <w:sz w:val="18"/>
          <w:szCs w:val="18"/>
          <w:highlight w:val="white"/>
        </w:rPr>
        <w:t>), Dušan</w:t>
      </w:r>
      <w:r>
        <w:rPr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color w:val="333333"/>
          <w:sz w:val="18"/>
          <w:szCs w:val="18"/>
          <w:highlight w:val="white"/>
        </w:rPr>
        <w:t>Šenkypl</w:t>
      </w:r>
      <w:proofErr w:type="spellEnd"/>
      <w:r>
        <w:rPr>
          <w:color w:val="333333"/>
          <w:sz w:val="18"/>
          <w:szCs w:val="18"/>
          <w:highlight w:val="white"/>
        </w:rPr>
        <w:t xml:space="preserve"> (Pale </w:t>
      </w:r>
      <w:proofErr w:type="spellStart"/>
      <w:r>
        <w:rPr>
          <w:color w:val="333333"/>
          <w:sz w:val="18"/>
          <w:szCs w:val="18"/>
          <w:highlight w:val="white"/>
        </w:rPr>
        <w:t>Fire</w:t>
      </w:r>
      <w:proofErr w:type="spellEnd"/>
      <w:r>
        <w:rPr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color w:val="333333"/>
          <w:sz w:val="18"/>
          <w:szCs w:val="18"/>
          <w:highlight w:val="white"/>
        </w:rPr>
        <w:t>Capital</w:t>
      </w:r>
      <w:proofErr w:type="spellEnd"/>
      <w:r>
        <w:rPr>
          <w:color w:val="333333"/>
          <w:sz w:val="18"/>
          <w:szCs w:val="18"/>
          <w:highlight w:val="white"/>
        </w:rPr>
        <w:t xml:space="preserve">), Tomáš </w:t>
      </w:r>
      <w:proofErr w:type="spellStart"/>
      <w:r>
        <w:rPr>
          <w:color w:val="333333"/>
          <w:sz w:val="18"/>
          <w:szCs w:val="18"/>
          <w:highlight w:val="white"/>
        </w:rPr>
        <w:t>Havryluk</w:t>
      </w:r>
      <w:proofErr w:type="spellEnd"/>
      <w:r>
        <w:rPr>
          <w:color w:val="333333"/>
          <w:sz w:val="18"/>
          <w:szCs w:val="18"/>
          <w:highlight w:val="white"/>
        </w:rPr>
        <w:t xml:space="preserve"> (Alza.cz), Ondřej Tomas (</w:t>
      </w:r>
      <w:proofErr w:type="spellStart"/>
      <w:r>
        <w:rPr>
          <w:color w:val="333333"/>
          <w:sz w:val="18"/>
          <w:szCs w:val="18"/>
          <w:highlight w:val="white"/>
        </w:rPr>
        <w:t>CleverMaps</w:t>
      </w:r>
      <w:proofErr w:type="spellEnd"/>
      <w:r>
        <w:rPr>
          <w:color w:val="333333"/>
          <w:sz w:val="18"/>
          <w:szCs w:val="18"/>
          <w:highlight w:val="white"/>
        </w:rPr>
        <w:t>), Petr Bednařík (</w:t>
      </w:r>
      <w:proofErr w:type="spellStart"/>
      <w:r>
        <w:rPr>
          <w:color w:val="333333"/>
          <w:sz w:val="18"/>
          <w:szCs w:val="18"/>
          <w:highlight w:val="white"/>
        </w:rPr>
        <w:t>DataSentics</w:t>
      </w:r>
      <w:proofErr w:type="spellEnd"/>
      <w:r>
        <w:rPr>
          <w:color w:val="333333"/>
          <w:sz w:val="18"/>
          <w:szCs w:val="18"/>
          <w:highlight w:val="white"/>
        </w:rPr>
        <w:t>), Petr Bartoš (</w:t>
      </w:r>
      <w:proofErr w:type="spellStart"/>
      <w:r>
        <w:rPr>
          <w:color w:val="333333"/>
          <w:sz w:val="18"/>
          <w:szCs w:val="18"/>
          <w:highlight w:val="white"/>
        </w:rPr>
        <w:t>Cogvio</w:t>
      </w:r>
      <w:proofErr w:type="spellEnd"/>
      <w:r>
        <w:rPr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color w:val="333333"/>
          <w:sz w:val="18"/>
          <w:szCs w:val="18"/>
          <w:highlight w:val="white"/>
        </w:rPr>
        <w:t>Medical</w:t>
      </w:r>
      <w:proofErr w:type="spellEnd"/>
      <w:r>
        <w:rPr>
          <w:color w:val="333333"/>
          <w:sz w:val="18"/>
          <w:szCs w:val="18"/>
          <w:highlight w:val="white"/>
        </w:rPr>
        <w:t xml:space="preserve">). Kompletní seznam najdete </w:t>
      </w:r>
      <w:hyperlink r:id="rId18">
        <w:r>
          <w:rPr>
            <w:color w:val="1155CC"/>
            <w:sz w:val="18"/>
            <w:szCs w:val="18"/>
            <w:highlight w:val="white"/>
            <w:u w:val="single"/>
          </w:rPr>
          <w:t>na webu hnutí</w:t>
        </w:r>
      </w:hyperlink>
      <w:r>
        <w:rPr>
          <w:color w:val="333333"/>
          <w:sz w:val="18"/>
          <w:szCs w:val="18"/>
          <w:highlight w:val="white"/>
        </w:rPr>
        <w:t>.</w:t>
      </w:r>
    </w:p>
    <w:p w14:paraId="00000023" w14:textId="77777777" w:rsidR="006E24E9" w:rsidRDefault="006E24E9">
      <w:pPr>
        <w:rPr>
          <w:color w:val="333333"/>
          <w:sz w:val="21"/>
          <w:szCs w:val="21"/>
          <w:highlight w:val="white"/>
        </w:rPr>
      </w:pPr>
    </w:p>
    <w:p w14:paraId="00000024" w14:textId="77777777" w:rsidR="006E24E9" w:rsidRDefault="00834A69">
      <w:pPr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Kontakty pro média:</w:t>
      </w:r>
    </w:p>
    <w:p w14:paraId="00000025" w14:textId="77777777" w:rsidR="006E24E9" w:rsidRDefault="00834A69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Irena Zatloukalová, </w:t>
      </w:r>
      <w:hyperlink r:id="rId19">
        <w:r>
          <w:rPr>
            <w:color w:val="1155CC"/>
            <w:sz w:val="20"/>
            <w:szCs w:val="20"/>
            <w:highlight w:val="white"/>
            <w:u w:val="single"/>
          </w:rPr>
          <w:t>ir@fenekpr.cz</w:t>
        </w:r>
      </w:hyperlink>
      <w:r>
        <w:rPr>
          <w:color w:val="333333"/>
          <w:sz w:val="20"/>
          <w:szCs w:val="20"/>
          <w:highlight w:val="white"/>
        </w:rPr>
        <w:t>, 720 365 645</w:t>
      </w:r>
    </w:p>
    <w:p w14:paraId="00000026" w14:textId="77777777" w:rsidR="006E24E9" w:rsidRDefault="00834A69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Patrick </w:t>
      </w:r>
      <w:proofErr w:type="spellStart"/>
      <w:r>
        <w:rPr>
          <w:color w:val="333333"/>
          <w:sz w:val="20"/>
          <w:szCs w:val="20"/>
          <w:highlight w:val="white"/>
        </w:rPr>
        <w:t>Zandl</w:t>
      </w:r>
      <w:proofErr w:type="spellEnd"/>
      <w:r>
        <w:rPr>
          <w:color w:val="333333"/>
          <w:sz w:val="20"/>
          <w:szCs w:val="20"/>
          <w:highlight w:val="white"/>
        </w:rPr>
        <w:t xml:space="preserve">, Prusa </w:t>
      </w:r>
      <w:proofErr w:type="spellStart"/>
      <w:r>
        <w:rPr>
          <w:color w:val="333333"/>
          <w:sz w:val="20"/>
          <w:szCs w:val="20"/>
          <w:highlight w:val="white"/>
        </w:rPr>
        <w:t>Research</w:t>
      </w:r>
      <w:proofErr w:type="spellEnd"/>
      <w:r>
        <w:rPr>
          <w:color w:val="333333"/>
          <w:sz w:val="20"/>
          <w:szCs w:val="20"/>
          <w:highlight w:val="white"/>
        </w:rPr>
        <w:t xml:space="preserve"> (777 677 077, zandl@marigold.cz)</w:t>
      </w:r>
    </w:p>
    <w:p w14:paraId="00000027" w14:textId="77777777" w:rsidR="006E24E9" w:rsidRDefault="006E24E9">
      <w:pPr>
        <w:rPr>
          <w:b/>
          <w:sz w:val="20"/>
          <w:szCs w:val="20"/>
        </w:rPr>
      </w:pPr>
    </w:p>
    <w:sectPr w:rsidR="006E24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657"/>
    <w:multiLevelType w:val="multilevel"/>
    <w:tmpl w:val="D3ACE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E9"/>
    <w:rsid w:val="006E24E9"/>
    <w:rsid w:val="008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D58A-215F-4515-A51C-8A23EFA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cz.cz/covid19-cz/manifest/chytra-karantena" TargetMode="External"/><Relationship Id="rId13" Type="http://schemas.openxmlformats.org/officeDocument/2006/relationships/hyperlink" Target="https://covid19cz.cz/" TargetMode="External"/><Relationship Id="rId18" Type="http://schemas.openxmlformats.org/officeDocument/2006/relationships/hyperlink" Target="https://covid19cz.cz/covid19-cz/ideamakeri-a-kontak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vid19cz.cz/" TargetMode="External"/><Relationship Id="rId12" Type="http://schemas.openxmlformats.org/officeDocument/2006/relationships/hyperlink" Target="https://www.covid19cz.cz/" TargetMode="External"/><Relationship Id="rId17" Type="http://schemas.openxmlformats.org/officeDocument/2006/relationships/hyperlink" Target="https://covid19cz.cz/projekty/seznam-projek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5_AgCZaEW3n5pR-atCgxOJTlx8iTNgCqT-CDONjUY5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rouska.cz/" TargetMode="External"/><Relationship Id="rId11" Type="http://schemas.openxmlformats.org/officeDocument/2006/relationships/hyperlink" Target="https://play.google.com/store/apps/details?id=cz.covid19cz.erouska" TargetMode="External"/><Relationship Id="rId5" Type="http://schemas.openxmlformats.org/officeDocument/2006/relationships/hyperlink" Target="https://erouska.cz/" TargetMode="External"/><Relationship Id="rId15" Type="http://schemas.openxmlformats.org/officeDocument/2006/relationships/hyperlink" Target="https://www.seznamzpravy.cz/sekce/koronavirus-stopcovid" TargetMode="External"/><Relationship Id="rId10" Type="http://schemas.openxmlformats.org/officeDocument/2006/relationships/hyperlink" Target="https://erouska.cz/downloads/cvut.pdf" TargetMode="External"/><Relationship Id="rId19" Type="http://schemas.openxmlformats.org/officeDocument/2006/relationships/hyperlink" Target="mailto:ir@fenekp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ouska.cz/audit-kod.html" TargetMode="External"/><Relationship Id="rId14" Type="http://schemas.openxmlformats.org/officeDocument/2006/relationships/hyperlink" Target="https://covid19cz.cz/covid19-cz/manifest/chytra-karant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 Microsoft</cp:lastModifiedBy>
  <cp:revision>2</cp:revision>
  <dcterms:created xsi:type="dcterms:W3CDTF">2020-04-20T18:40:00Z</dcterms:created>
  <dcterms:modified xsi:type="dcterms:W3CDTF">2020-04-20T18:40:00Z</dcterms:modified>
</cp:coreProperties>
</file>